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6310622" w14:textId="5942C2D8" w:rsidR="0085293D" w:rsidRPr="00B129C8" w:rsidRDefault="0085293D" w:rsidP="00B129C8">
      <w:pPr>
        <w:jc w:val="right"/>
        <w:rPr>
          <w:rFonts w:cs="Arial"/>
          <w:color w:val="000000"/>
          <w:sz w:val="24"/>
          <w:szCs w:val="24"/>
        </w:rPr>
      </w:pPr>
      <w:r w:rsidRPr="00B129C8">
        <w:rPr>
          <w:rFonts w:cs="Arial"/>
          <w:b/>
          <w:color w:val="000000"/>
          <w:sz w:val="24"/>
          <w:szCs w:val="24"/>
        </w:rPr>
        <w:t xml:space="preserve"> </w:t>
      </w:r>
      <w:r w:rsidR="00506EA4" w:rsidRPr="00B129C8">
        <w:rPr>
          <w:rFonts w:cs="Arial"/>
          <w:b/>
          <w:color w:val="000000"/>
          <w:sz w:val="24"/>
          <w:szCs w:val="24"/>
        </w:rPr>
        <w:t>LEI Nº. 154</w:t>
      </w:r>
      <w:r w:rsidR="00506EA4">
        <w:rPr>
          <w:rFonts w:cs="Arial"/>
          <w:b/>
          <w:color w:val="000000"/>
          <w:sz w:val="24"/>
          <w:szCs w:val="24"/>
        </w:rPr>
        <w:t>9</w:t>
      </w:r>
      <w:r w:rsidR="00506EA4" w:rsidRPr="00B129C8">
        <w:rPr>
          <w:rFonts w:cs="Arial"/>
          <w:b/>
          <w:color w:val="000000"/>
          <w:sz w:val="24"/>
          <w:szCs w:val="24"/>
        </w:rPr>
        <w:t xml:space="preserve"> – DE 1</w:t>
      </w:r>
      <w:r w:rsidR="00506EA4">
        <w:rPr>
          <w:rFonts w:cs="Arial"/>
          <w:b/>
          <w:color w:val="000000"/>
          <w:sz w:val="24"/>
          <w:szCs w:val="24"/>
        </w:rPr>
        <w:t>5</w:t>
      </w:r>
      <w:r w:rsidR="00506EA4" w:rsidRPr="00B129C8">
        <w:rPr>
          <w:rFonts w:cs="Arial"/>
          <w:b/>
          <w:color w:val="000000"/>
          <w:sz w:val="24"/>
          <w:szCs w:val="24"/>
        </w:rPr>
        <w:t xml:space="preserve"> DE ABRIL DE 2026.</w:t>
      </w:r>
    </w:p>
    <w:p w14:paraId="71C4F2A2" w14:textId="77777777" w:rsidR="0085293D" w:rsidRPr="00B129C8" w:rsidRDefault="0085293D" w:rsidP="0085293D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599073F4" w14:textId="77777777" w:rsidR="00992329" w:rsidRPr="00371C2B" w:rsidRDefault="00992329" w:rsidP="00992329">
      <w:pPr>
        <w:tabs>
          <w:tab w:val="left" w:pos="2406"/>
          <w:tab w:val="left" w:pos="3828"/>
        </w:tabs>
        <w:spacing w:line="200" w:lineRule="atLeast"/>
        <w:jc w:val="both"/>
        <w:rPr>
          <w:rFonts w:ascii="Tahoma" w:hAnsi="Tahoma" w:cs="Tahoma"/>
          <w:b/>
          <w:color w:val="000000"/>
          <w:sz w:val="22"/>
          <w:szCs w:val="22"/>
        </w:rPr>
      </w:pPr>
      <w:r w:rsidRPr="00371C2B">
        <w:rPr>
          <w:rFonts w:ascii="Tahoma" w:hAnsi="Tahoma" w:cs="Tahoma"/>
          <w:b/>
          <w:color w:val="000000"/>
          <w:sz w:val="22"/>
          <w:szCs w:val="22"/>
        </w:rPr>
        <w:t xml:space="preserve">                          </w:t>
      </w:r>
      <w:r>
        <w:rPr>
          <w:rFonts w:ascii="Tahoma" w:hAnsi="Tahoma" w:cs="Tahoma"/>
          <w:b/>
          <w:color w:val="000000"/>
          <w:sz w:val="22"/>
          <w:szCs w:val="22"/>
        </w:rPr>
        <w:t xml:space="preserve">                          </w:t>
      </w:r>
      <w:r w:rsidRPr="00371C2B">
        <w:rPr>
          <w:rFonts w:ascii="Tahoma" w:hAnsi="Tahoma" w:cs="Tahoma"/>
          <w:b/>
          <w:color w:val="000000"/>
          <w:sz w:val="22"/>
          <w:szCs w:val="22"/>
        </w:rPr>
        <w:t xml:space="preserve">   (DE AUTORIA DA VEREADORA SONIA MARIA DE SALLES)</w:t>
      </w:r>
    </w:p>
    <w:p w14:paraId="15BD41E4" w14:textId="77777777" w:rsidR="00992329" w:rsidRPr="00371C2B" w:rsidRDefault="00992329" w:rsidP="00992329">
      <w:pPr>
        <w:tabs>
          <w:tab w:val="left" w:pos="2330"/>
          <w:tab w:val="left" w:pos="2406"/>
          <w:tab w:val="left" w:pos="4253"/>
        </w:tabs>
        <w:spacing w:line="200" w:lineRule="atLeast"/>
        <w:ind w:left="4253"/>
        <w:jc w:val="both"/>
        <w:rPr>
          <w:rFonts w:ascii="Tahoma" w:hAnsi="Tahoma" w:cs="Tahoma"/>
          <w:sz w:val="22"/>
          <w:szCs w:val="22"/>
        </w:rPr>
      </w:pPr>
      <w:r w:rsidRPr="00371C2B">
        <w:rPr>
          <w:rFonts w:ascii="Tahoma" w:hAnsi="Tahoma" w:cs="Tahoma"/>
          <w:sz w:val="22"/>
          <w:szCs w:val="22"/>
        </w:rPr>
        <w:br/>
        <w:t>“Institui no âmbito do Município de Ribeirão Grande o Dia Municipal de Combate à Violência contra a Mulher, e dá outras providências”.</w:t>
      </w:r>
    </w:p>
    <w:p w14:paraId="404F877F" w14:textId="77777777" w:rsidR="00B129C8" w:rsidRPr="00B129C8" w:rsidRDefault="00B129C8" w:rsidP="00B129C8">
      <w:pPr>
        <w:ind w:left="4820"/>
        <w:jc w:val="both"/>
        <w:rPr>
          <w:rFonts w:cs="Arial"/>
          <w:sz w:val="24"/>
          <w:szCs w:val="24"/>
        </w:rPr>
      </w:pPr>
    </w:p>
    <w:p w14:paraId="1C32880F" w14:textId="77777777" w:rsidR="00B129C8" w:rsidRPr="00B129C8" w:rsidRDefault="00B129C8" w:rsidP="00B129C8">
      <w:pPr>
        <w:jc w:val="both"/>
        <w:rPr>
          <w:rFonts w:cs="Arial"/>
          <w:sz w:val="24"/>
          <w:szCs w:val="24"/>
        </w:rPr>
      </w:pPr>
    </w:p>
    <w:p w14:paraId="7A823BF4" w14:textId="77777777" w:rsidR="00992329" w:rsidRPr="00AA3BA6" w:rsidRDefault="00992329" w:rsidP="00E57BEA">
      <w:pPr>
        <w:ind w:firstLine="426"/>
        <w:jc w:val="both"/>
        <w:rPr>
          <w:rFonts w:cs="Arial"/>
          <w:color w:val="000000"/>
          <w:sz w:val="24"/>
          <w:szCs w:val="24"/>
        </w:rPr>
      </w:pPr>
      <w:r w:rsidRPr="00AA3BA6">
        <w:rPr>
          <w:rFonts w:cs="Arial"/>
          <w:b/>
          <w:color w:val="000000"/>
          <w:sz w:val="24"/>
          <w:szCs w:val="24"/>
        </w:rPr>
        <w:t>O PREFEITO DO MUNICÍPIO DE RIBEIRÃO GRANDE</w:t>
      </w:r>
      <w:r w:rsidRPr="00AA3BA6">
        <w:rPr>
          <w:rFonts w:cs="Arial"/>
          <w:color w:val="000000"/>
          <w:sz w:val="24"/>
          <w:szCs w:val="24"/>
        </w:rPr>
        <w:t xml:space="preserve">, Estado de São Paulo, no uso de suas atribuições legais, </w:t>
      </w:r>
    </w:p>
    <w:p w14:paraId="7142F08E" w14:textId="77777777" w:rsidR="00992329" w:rsidRPr="00AA3BA6" w:rsidRDefault="00992329" w:rsidP="00E57BEA">
      <w:pPr>
        <w:ind w:firstLine="426"/>
        <w:jc w:val="both"/>
        <w:rPr>
          <w:rFonts w:cs="Arial"/>
          <w:color w:val="000000"/>
          <w:sz w:val="24"/>
          <w:szCs w:val="24"/>
        </w:rPr>
      </w:pPr>
    </w:p>
    <w:p w14:paraId="30136D99" w14:textId="77777777" w:rsidR="00992329" w:rsidRPr="00AA3BA6" w:rsidRDefault="00992329" w:rsidP="00E57BEA">
      <w:pPr>
        <w:ind w:firstLine="426"/>
        <w:jc w:val="both"/>
        <w:rPr>
          <w:rFonts w:cs="Arial"/>
          <w:sz w:val="24"/>
          <w:szCs w:val="24"/>
        </w:rPr>
      </w:pPr>
      <w:r w:rsidRPr="00AA3BA6">
        <w:rPr>
          <w:rFonts w:cs="Arial"/>
          <w:b/>
          <w:color w:val="000000"/>
          <w:sz w:val="24"/>
          <w:szCs w:val="24"/>
        </w:rPr>
        <w:t xml:space="preserve">FAZ SABER, </w:t>
      </w:r>
      <w:r w:rsidRPr="00AA3BA6">
        <w:rPr>
          <w:rFonts w:cs="Arial"/>
          <w:color w:val="000000"/>
          <w:sz w:val="24"/>
          <w:szCs w:val="24"/>
        </w:rPr>
        <w:t>que a Câmara Municipal aprovou e é promulgada a seguinte Lei</w:t>
      </w:r>
      <w:r w:rsidRPr="00AA3BA6">
        <w:rPr>
          <w:rFonts w:cs="Arial"/>
          <w:sz w:val="24"/>
          <w:szCs w:val="24"/>
        </w:rPr>
        <w:t>:</w:t>
      </w:r>
    </w:p>
    <w:p w14:paraId="746063B7" w14:textId="77777777" w:rsidR="00992329" w:rsidRPr="00AA3BA6" w:rsidRDefault="00992329" w:rsidP="00E57BEA">
      <w:pPr>
        <w:spacing w:before="100" w:beforeAutospacing="1" w:after="100" w:afterAutospacing="1"/>
        <w:ind w:firstLine="426"/>
        <w:jc w:val="both"/>
        <w:rPr>
          <w:rFonts w:cs="Arial"/>
          <w:sz w:val="24"/>
          <w:szCs w:val="24"/>
        </w:rPr>
      </w:pPr>
      <w:r w:rsidRPr="00AA3BA6">
        <w:rPr>
          <w:rFonts w:cs="Arial"/>
          <w:b/>
          <w:bCs/>
          <w:sz w:val="24"/>
          <w:szCs w:val="24"/>
        </w:rPr>
        <w:t>Art. 1º</w:t>
      </w:r>
      <w:r w:rsidRPr="00AA3BA6">
        <w:rPr>
          <w:rFonts w:cs="Arial"/>
          <w:sz w:val="24"/>
          <w:szCs w:val="24"/>
        </w:rPr>
        <w:t xml:space="preserve"> Fica instituído no âmbito do Município de Ribeirão Grande o </w:t>
      </w:r>
      <w:r w:rsidRPr="00AA3BA6">
        <w:rPr>
          <w:rFonts w:cs="Arial"/>
          <w:b/>
          <w:bCs/>
          <w:sz w:val="24"/>
          <w:szCs w:val="24"/>
        </w:rPr>
        <w:t>Dia Municipal de Combate à Violência contra a Mulher</w:t>
      </w:r>
      <w:r w:rsidRPr="00AA3BA6">
        <w:rPr>
          <w:rFonts w:cs="Arial"/>
          <w:sz w:val="24"/>
          <w:szCs w:val="24"/>
        </w:rPr>
        <w:t xml:space="preserve">, a ser celebrado, anualmente, no dia </w:t>
      </w:r>
      <w:r w:rsidRPr="00AA3BA6">
        <w:rPr>
          <w:rFonts w:cs="Arial"/>
          <w:b/>
          <w:bCs/>
          <w:sz w:val="24"/>
          <w:szCs w:val="24"/>
        </w:rPr>
        <w:t>07 de agosto</w:t>
      </w:r>
      <w:r w:rsidRPr="00AA3BA6">
        <w:rPr>
          <w:rFonts w:cs="Arial"/>
          <w:sz w:val="24"/>
          <w:szCs w:val="24"/>
        </w:rPr>
        <w:t>.</w:t>
      </w:r>
    </w:p>
    <w:p w14:paraId="30DE5B38" w14:textId="77777777" w:rsidR="00992329" w:rsidRPr="00AA3BA6" w:rsidRDefault="00992329" w:rsidP="00E57BEA">
      <w:pPr>
        <w:spacing w:before="100" w:beforeAutospacing="1" w:after="100" w:afterAutospacing="1"/>
        <w:ind w:firstLine="426"/>
        <w:jc w:val="both"/>
        <w:rPr>
          <w:rFonts w:cs="Arial"/>
          <w:sz w:val="24"/>
          <w:szCs w:val="24"/>
        </w:rPr>
      </w:pPr>
      <w:r w:rsidRPr="00AA3BA6">
        <w:rPr>
          <w:rFonts w:cs="Arial"/>
          <w:b/>
          <w:bCs/>
          <w:sz w:val="24"/>
          <w:szCs w:val="24"/>
        </w:rPr>
        <w:t>Art. 2º</w:t>
      </w:r>
      <w:r w:rsidRPr="00AA3BA6">
        <w:rPr>
          <w:rFonts w:cs="Arial"/>
          <w:sz w:val="24"/>
          <w:szCs w:val="24"/>
        </w:rPr>
        <w:t xml:space="preserve"> A data ora instituída passa a integrar o calendário oficial de eventos do Município.</w:t>
      </w:r>
    </w:p>
    <w:p w14:paraId="5D5E3102" w14:textId="77777777" w:rsidR="00992329" w:rsidRPr="00AA3BA6" w:rsidRDefault="00992329" w:rsidP="00E57BEA">
      <w:pPr>
        <w:spacing w:before="100" w:beforeAutospacing="1" w:after="100" w:afterAutospacing="1"/>
        <w:ind w:firstLine="426"/>
        <w:jc w:val="both"/>
        <w:rPr>
          <w:rFonts w:cs="Arial"/>
          <w:sz w:val="24"/>
          <w:szCs w:val="24"/>
        </w:rPr>
      </w:pPr>
      <w:r w:rsidRPr="00AA3BA6">
        <w:rPr>
          <w:rFonts w:cs="Arial"/>
          <w:b/>
          <w:bCs/>
          <w:sz w:val="24"/>
          <w:szCs w:val="24"/>
        </w:rPr>
        <w:t>Art. 3º</w:t>
      </w:r>
      <w:r w:rsidRPr="00AA3BA6">
        <w:rPr>
          <w:rFonts w:cs="Arial"/>
          <w:sz w:val="24"/>
          <w:szCs w:val="24"/>
        </w:rPr>
        <w:t xml:space="preserve"> O Poder Executivo poderá, por meio de seus órgãos competentes, promover, na referida data, ações de conscientização, prevenção e enfrentamento à violência contra a mulher, tais como:</w:t>
      </w:r>
    </w:p>
    <w:p w14:paraId="018B0660" w14:textId="45441E60" w:rsidR="00992329" w:rsidRPr="00AA3BA6" w:rsidRDefault="00E57BEA" w:rsidP="00E57BEA">
      <w:pPr>
        <w:spacing w:before="100" w:beforeAutospacing="1" w:after="100" w:afterAutospacing="1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</w:t>
      </w:r>
      <w:r w:rsidR="00992329" w:rsidRPr="00AA3BA6">
        <w:rPr>
          <w:rFonts w:cs="Arial"/>
          <w:sz w:val="24"/>
          <w:szCs w:val="24"/>
        </w:rPr>
        <w:t xml:space="preserve">I – </w:t>
      </w:r>
      <w:r w:rsidR="00012473" w:rsidRPr="00AA3BA6">
        <w:rPr>
          <w:rFonts w:cs="Arial"/>
          <w:sz w:val="24"/>
          <w:szCs w:val="24"/>
        </w:rPr>
        <w:t>Campanhas</w:t>
      </w:r>
      <w:r w:rsidR="00992329" w:rsidRPr="00AA3BA6">
        <w:rPr>
          <w:rFonts w:cs="Arial"/>
          <w:sz w:val="24"/>
          <w:szCs w:val="24"/>
        </w:rPr>
        <w:t xml:space="preserve"> educativas e informativas;</w:t>
      </w:r>
    </w:p>
    <w:p w14:paraId="4D8052E3" w14:textId="483E52A0" w:rsidR="00992329" w:rsidRPr="00AA3BA6" w:rsidRDefault="00E57BEA" w:rsidP="00E57BEA">
      <w:pPr>
        <w:spacing w:before="100" w:beforeAutospacing="1" w:after="100" w:afterAutospacing="1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I</w:t>
      </w:r>
      <w:r w:rsidR="00992329" w:rsidRPr="00AA3BA6">
        <w:rPr>
          <w:rFonts w:cs="Arial"/>
          <w:sz w:val="24"/>
          <w:szCs w:val="24"/>
        </w:rPr>
        <w:t>I – palestras, seminários e debates;</w:t>
      </w:r>
    </w:p>
    <w:p w14:paraId="4EF8A947" w14:textId="250DE877" w:rsidR="00992329" w:rsidRPr="00AA3BA6" w:rsidRDefault="00E57BEA" w:rsidP="00E57BEA">
      <w:pPr>
        <w:spacing w:before="100" w:beforeAutospacing="1" w:after="100" w:afterAutospacing="1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</w:t>
      </w:r>
      <w:r w:rsidR="00992329" w:rsidRPr="00AA3BA6">
        <w:rPr>
          <w:rFonts w:cs="Arial"/>
          <w:sz w:val="24"/>
          <w:szCs w:val="24"/>
        </w:rPr>
        <w:t>III – divulgação de canais de denúncia e de apoio às vítimas;</w:t>
      </w:r>
    </w:p>
    <w:p w14:paraId="3482F3CB" w14:textId="66943E36" w:rsidR="00992329" w:rsidRPr="00AA3BA6" w:rsidRDefault="00E57BEA" w:rsidP="00E57BEA">
      <w:pPr>
        <w:spacing w:before="100" w:beforeAutospacing="1" w:after="100" w:afterAutospacing="1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</w:t>
      </w:r>
      <w:r w:rsidR="00992329" w:rsidRPr="00AA3BA6">
        <w:rPr>
          <w:rFonts w:cs="Arial"/>
          <w:sz w:val="24"/>
          <w:szCs w:val="24"/>
        </w:rPr>
        <w:t xml:space="preserve">IV – </w:t>
      </w:r>
      <w:r w:rsidRPr="00AA3BA6">
        <w:rPr>
          <w:rFonts w:cs="Arial"/>
          <w:sz w:val="24"/>
          <w:szCs w:val="24"/>
        </w:rPr>
        <w:t>Parcerias</w:t>
      </w:r>
      <w:r w:rsidR="00992329" w:rsidRPr="00AA3BA6">
        <w:rPr>
          <w:rFonts w:cs="Arial"/>
          <w:sz w:val="24"/>
          <w:szCs w:val="24"/>
        </w:rPr>
        <w:t xml:space="preserve"> com órgãos públicos, instituições de ensino e entidades da sociedade civil.</w:t>
      </w:r>
    </w:p>
    <w:p w14:paraId="1ECF74E9" w14:textId="77777777" w:rsidR="00992329" w:rsidRPr="00AA3BA6" w:rsidRDefault="00992329" w:rsidP="00E57BEA">
      <w:pPr>
        <w:spacing w:before="100" w:beforeAutospacing="1" w:after="100" w:afterAutospacing="1"/>
        <w:ind w:firstLine="426"/>
        <w:rPr>
          <w:rFonts w:cs="Arial"/>
          <w:sz w:val="24"/>
          <w:szCs w:val="24"/>
        </w:rPr>
      </w:pPr>
      <w:r w:rsidRPr="00AA3BA6">
        <w:rPr>
          <w:rFonts w:cs="Arial"/>
          <w:b/>
          <w:bCs/>
          <w:sz w:val="24"/>
          <w:szCs w:val="24"/>
        </w:rPr>
        <w:t>Art. 4º</w:t>
      </w:r>
      <w:r w:rsidRPr="00AA3BA6">
        <w:rPr>
          <w:rFonts w:cs="Arial"/>
          <w:sz w:val="24"/>
          <w:szCs w:val="24"/>
        </w:rPr>
        <w:t xml:space="preserve"> As despesas decorrentes da execução desta Lei correrão por conta de dotações orçamentárias próprias, suplementadas se necessário.</w:t>
      </w:r>
    </w:p>
    <w:p w14:paraId="69F3D7BC" w14:textId="17C4D109" w:rsidR="00B129C8" w:rsidRPr="00AA3BA6" w:rsidRDefault="00992329" w:rsidP="00E57BEA">
      <w:pPr>
        <w:ind w:firstLine="426"/>
        <w:rPr>
          <w:rFonts w:cs="Arial"/>
          <w:color w:val="000000"/>
          <w:sz w:val="24"/>
          <w:szCs w:val="24"/>
        </w:rPr>
      </w:pPr>
      <w:r w:rsidRPr="00AA3BA6">
        <w:rPr>
          <w:rFonts w:cs="Arial"/>
          <w:b/>
          <w:bCs/>
          <w:sz w:val="24"/>
          <w:szCs w:val="24"/>
        </w:rPr>
        <w:t>Art. 5º</w:t>
      </w:r>
      <w:r w:rsidRPr="00AA3BA6">
        <w:rPr>
          <w:rFonts w:cs="Arial"/>
          <w:sz w:val="24"/>
          <w:szCs w:val="24"/>
        </w:rPr>
        <w:t xml:space="preserve"> Esta Lei entra em vigor na data de sua publicação.                                                                </w:t>
      </w:r>
      <w:r w:rsidRPr="00AA3BA6">
        <w:rPr>
          <w:rFonts w:eastAsia="Calibri" w:cs="Arial"/>
          <w:b/>
          <w:bCs/>
          <w:sz w:val="24"/>
          <w:szCs w:val="24"/>
        </w:rPr>
        <w:t xml:space="preserve">                              </w:t>
      </w:r>
    </w:p>
    <w:p w14:paraId="60DC2380" w14:textId="77777777" w:rsidR="00B129C8" w:rsidRPr="00AA3BA6" w:rsidRDefault="00B129C8" w:rsidP="00E57BEA">
      <w:pPr>
        <w:ind w:firstLine="426"/>
        <w:jc w:val="center"/>
        <w:rPr>
          <w:rFonts w:cs="Arial"/>
          <w:b/>
          <w:color w:val="000000"/>
          <w:sz w:val="24"/>
          <w:szCs w:val="24"/>
        </w:rPr>
      </w:pPr>
    </w:p>
    <w:p w14:paraId="6B617E11" w14:textId="77777777" w:rsidR="00AA3BA6" w:rsidRDefault="00AA3BA6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092F6F98" w14:textId="77777777" w:rsidR="00AA3BA6" w:rsidRDefault="00AA3BA6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473858C2" w14:textId="77777777" w:rsidR="00AA3BA6" w:rsidRDefault="00AA3BA6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5F8DBDB7" w14:textId="77777777" w:rsidR="00AA3BA6" w:rsidRDefault="00AA3BA6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022FBC7C" w14:textId="57B1EAE8" w:rsidR="00B129C8" w:rsidRPr="00AA3BA6" w:rsidRDefault="00B129C8" w:rsidP="00B129C8">
      <w:pPr>
        <w:jc w:val="center"/>
        <w:rPr>
          <w:rFonts w:cs="Arial"/>
          <w:b/>
          <w:color w:val="000000"/>
          <w:sz w:val="24"/>
          <w:szCs w:val="24"/>
        </w:rPr>
      </w:pPr>
      <w:r w:rsidRPr="00AA3BA6">
        <w:rPr>
          <w:rFonts w:cs="Arial"/>
          <w:b/>
          <w:color w:val="000000"/>
          <w:sz w:val="24"/>
          <w:szCs w:val="24"/>
        </w:rPr>
        <w:t>MARCELO LUIS NUNES</w:t>
      </w:r>
    </w:p>
    <w:p w14:paraId="7C5E9E56" w14:textId="77777777" w:rsidR="00B129C8" w:rsidRPr="00AA3BA6" w:rsidRDefault="00B129C8" w:rsidP="00B129C8">
      <w:pPr>
        <w:jc w:val="center"/>
        <w:rPr>
          <w:rFonts w:cs="Arial"/>
          <w:b/>
          <w:color w:val="000000"/>
          <w:sz w:val="24"/>
          <w:szCs w:val="24"/>
        </w:rPr>
      </w:pPr>
      <w:r w:rsidRPr="00AA3BA6">
        <w:rPr>
          <w:rFonts w:cs="Arial"/>
          <w:b/>
          <w:color w:val="000000"/>
          <w:sz w:val="24"/>
          <w:szCs w:val="24"/>
        </w:rPr>
        <w:t>PREFEITO MUNICIPAL</w:t>
      </w:r>
    </w:p>
    <w:sectPr w:rsidR="00B129C8" w:rsidRPr="00AA3BA6" w:rsidSect="00B129C8">
      <w:headerReference w:type="default" r:id="rId7"/>
      <w:footerReference w:type="default" r:id="rId8"/>
      <w:pgSz w:w="11905" w:h="16837"/>
      <w:pgMar w:top="1985" w:right="848" w:bottom="851" w:left="1134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6AC64" w14:textId="77777777" w:rsidR="00D34BC0" w:rsidRDefault="00D34BC0">
      <w:r>
        <w:separator/>
      </w:r>
    </w:p>
  </w:endnote>
  <w:endnote w:type="continuationSeparator" w:id="0">
    <w:p w14:paraId="55328ECD" w14:textId="77777777" w:rsidR="00D34BC0" w:rsidRDefault="00D34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Calibri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9623E" w14:textId="77777777" w:rsidR="00D34BC0" w:rsidRDefault="00D34BC0">
      <w:r>
        <w:separator/>
      </w:r>
    </w:p>
  </w:footnote>
  <w:footnote w:type="continuationSeparator" w:id="0">
    <w:p w14:paraId="547DFB3E" w14:textId="77777777" w:rsidR="00D34BC0" w:rsidRDefault="00D34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410040514" name="Imagem 14100405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473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6EA4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52CC"/>
    <w:rsid w:val="005603B3"/>
    <w:rsid w:val="0056188B"/>
    <w:rsid w:val="005723FC"/>
    <w:rsid w:val="00577964"/>
    <w:rsid w:val="005810EF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55A4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92329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3BA6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129C8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1785"/>
    <w:rsid w:val="00C82E35"/>
    <w:rsid w:val="00C95B51"/>
    <w:rsid w:val="00CA2078"/>
    <w:rsid w:val="00CA327E"/>
    <w:rsid w:val="00CA35D1"/>
    <w:rsid w:val="00CA39FD"/>
    <w:rsid w:val="00CA5013"/>
    <w:rsid w:val="00CA5DAF"/>
    <w:rsid w:val="00CB2E8B"/>
    <w:rsid w:val="00CB34D2"/>
    <w:rsid w:val="00CC2FCC"/>
    <w:rsid w:val="00CD3CF3"/>
    <w:rsid w:val="00CD3F2B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4160"/>
    <w:rsid w:val="00D2525D"/>
    <w:rsid w:val="00D31169"/>
    <w:rsid w:val="00D3198E"/>
    <w:rsid w:val="00D34BC0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5CFD"/>
    <w:rsid w:val="00E46970"/>
    <w:rsid w:val="00E47BBF"/>
    <w:rsid w:val="00E51719"/>
    <w:rsid w:val="00E57BEA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6</cp:revision>
  <cp:lastPrinted>2026-04-07T13:38:00Z</cp:lastPrinted>
  <dcterms:created xsi:type="dcterms:W3CDTF">2026-04-15T16:36:00Z</dcterms:created>
  <dcterms:modified xsi:type="dcterms:W3CDTF">2026-05-13T19:50:00Z</dcterms:modified>
</cp:coreProperties>
</file>